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81" w:rsidRPr="006941A7" w:rsidRDefault="00D60EDF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A7">
        <w:rPr>
          <w:rFonts w:ascii="Times New Roman" w:hAnsi="Times New Roman" w:cs="Times New Roman"/>
          <w:b/>
          <w:color w:val="000000"/>
          <w:sz w:val="28"/>
          <w:szCs w:val="28"/>
        </w:rPr>
        <w:t>О государственной регистрации некоммерческих организаций</w:t>
      </w:r>
      <w:r w:rsidRPr="006941A7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в электронной форме</w:t>
      </w:r>
    </w:p>
    <w:p w:rsidR="00D60EDF" w:rsidRPr="006941A7" w:rsidRDefault="00D60EDF" w:rsidP="009A14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63B05" w:rsidRPr="006941A7" w:rsidRDefault="00E63B05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Иркутской области </w:t>
      </w:r>
      <w:r w:rsidR="00952481" w:rsidRPr="006941A7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6941A7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получения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государственной услуги по принятию решения о государственной регистрации некоммерческих организаций в электронной форме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922E64"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6941A7">
          <w:rPr>
            <w:rFonts w:ascii="Times New Roman" w:eastAsia="Times New Roman" w:hAnsi="Times New Roman" w:cs="Times New Roman"/>
            <w:bCs/>
            <w:sz w:val="28"/>
            <w:szCs w:val="28"/>
          </w:rPr>
          <w:t>Едином портале государственных и муниципальных услуг www.gosuslugi.ru</w:t>
        </w:r>
      </w:hyperlink>
      <w:r w:rsidRPr="00694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726" w:rsidRPr="006941A7" w:rsidRDefault="00656726" w:rsidP="00475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1A7">
        <w:rPr>
          <w:rFonts w:ascii="Times New Roman" w:eastAsia="Times New Roman" w:hAnsi="Times New Roman" w:cs="Times New Roman"/>
          <w:sz w:val="28"/>
          <w:szCs w:val="28"/>
        </w:rPr>
        <w:t>Для получения государственной услуги в электронной форме Вам необходимо зарегистрироваться на Едином портале государственных и муниципальных услуг (далее – Портал).</w:t>
      </w:r>
    </w:p>
    <w:p w:rsidR="000E189E" w:rsidRPr="006941A7" w:rsidRDefault="00656726" w:rsidP="000E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t>Д</w:t>
      </w:r>
      <w:r w:rsidR="00DA7A34" w:rsidRPr="006941A7">
        <w:rPr>
          <w:rFonts w:ascii="Times New Roman" w:hAnsi="Times New Roman" w:cs="Times New Roman"/>
          <w:b/>
          <w:sz w:val="28"/>
          <w:szCs w:val="28"/>
        </w:rPr>
        <w:t xml:space="preserve">ля регистрации на </w:t>
      </w:r>
      <w:r w:rsidRPr="006941A7">
        <w:rPr>
          <w:rFonts w:ascii="Times New Roman" w:hAnsi="Times New Roman" w:cs="Times New Roman"/>
          <w:b/>
          <w:sz w:val="28"/>
          <w:szCs w:val="28"/>
        </w:rPr>
        <w:t>П</w:t>
      </w:r>
      <w:r w:rsidR="00DA7A34" w:rsidRPr="006941A7">
        <w:rPr>
          <w:rFonts w:ascii="Times New Roman" w:hAnsi="Times New Roman" w:cs="Times New Roman"/>
          <w:b/>
          <w:sz w:val="28"/>
          <w:szCs w:val="28"/>
        </w:rPr>
        <w:t xml:space="preserve">ортале </w:t>
      </w:r>
      <w:r w:rsidRPr="006941A7">
        <w:rPr>
          <w:rFonts w:ascii="Times New Roman" w:hAnsi="Times New Roman" w:cs="Times New Roman"/>
          <w:b/>
          <w:sz w:val="28"/>
          <w:szCs w:val="28"/>
        </w:rPr>
        <w:t>Вам понадобится:</w:t>
      </w:r>
      <w:r w:rsidR="005D4DD1" w:rsidRPr="006941A7">
        <w:rPr>
          <w:rFonts w:ascii="Times New Roman" w:hAnsi="Times New Roman" w:cs="Times New Roman"/>
          <w:b/>
          <w:sz w:val="28"/>
          <w:szCs w:val="28"/>
        </w:rPr>
        <w:t xml:space="preserve"> паспорт, СНИЛС, мобильный телефон или электронная почта</w:t>
      </w:r>
    </w:p>
    <w:p w:rsidR="0099742D" w:rsidRPr="006941A7" w:rsidRDefault="005D4DD1" w:rsidP="000E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1</w:t>
      </w:r>
      <w:bookmarkStart w:id="0" w:name="_GoBack"/>
      <w:bookmarkEnd w:id="0"/>
    </w:p>
    <w:p w:rsidR="000E189E" w:rsidRPr="006941A7" w:rsidRDefault="005D4DD1" w:rsidP="004B3980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Предварительная регистрация.    Заполнить форму регистрации, которая включает в себя указание фамилии, имени, мобильного телефона или электронной почты</w:t>
      </w:r>
    </w:p>
    <w:p w:rsidR="0099742D" w:rsidRPr="006941A7" w:rsidRDefault="005D4DD1" w:rsidP="004B3980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2</w:t>
      </w:r>
    </w:p>
    <w:p w:rsidR="0099742D" w:rsidRPr="006941A7" w:rsidRDefault="005D4DD1" w:rsidP="005D4DD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Ввод  личных данных</w:t>
      </w:r>
    </w:p>
    <w:p w:rsidR="005D4DD1" w:rsidRPr="006941A7" w:rsidRDefault="005D4DD1" w:rsidP="004D1E7C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3</w:t>
      </w:r>
    </w:p>
    <w:p w:rsidR="0099742D" w:rsidRPr="006941A7" w:rsidRDefault="005D4DD1" w:rsidP="005D4DD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Подтверждение личности</w:t>
      </w:r>
    </w:p>
    <w:p w:rsidR="005D4DD1" w:rsidRPr="006941A7" w:rsidRDefault="005D4DD1" w:rsidP="004D1E7C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Шаг 4</w:t>
      </w:r>
    </w:p>
    <w:p w:rsidR="0099742D" w:rsidRPr="006941A7" w:rsidRDefault="004D1E7C" w:rsidP="004D1E7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>Регистрация юридического лица на Едином портале государственных и муниципальных услуг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t>Для создания учетной записи организации необходимо: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- наличие для руководителя юридического лица подтвержденной учетной записи физического лица на Портале в Единой системе идентификации и аутентификации (ЕСИА); 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sz w:val="28"/>
          <w:szCs w:val="28"/>
        </w:rPr>
        <w:t xml:space="preserve">- наличие средства квалифицированной электронной подписи юридического лица с персональными данными руководителя организации. 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(у заявителя) усиленной квалифицированной электронной подписи подача документов в электронном виде осуществляется нотариусом. 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3"/>
        <w:rPr>
          <w:b/>
          <w:color w:val="000000"/>
          <w:sz w:val="28"/>
          <w:szCs w:val="28"/>
        </w:rPr>
      </w:pPr>
      <w:r w:rsidRPr="006941A7">
        <w:rPr>
          <w:b/>
          <w:color w:val="000000"/>
          <w:sz w:val="28"/>
          <w:szCs w:val="28"/>
        </w:rPr>
        <w:t>Преимущества получения гражданином государственной услуги в  электронном виде: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упрощение процедуры взаимодействия гражданина и Управления;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получение услуг с любого цифрового устройства, предоставляющего выход в сеть «Интернет», и в любом удобном месте;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1A7">
        <w:rPr>
          <w:color w:val="000000"/>
          <w:sz w:val="28"/>
          <w:szCs w:val="28"/>
        </w:rPr>
        <w:t>- повышение доступности оказания услуги;</w:t>
      </w:r>
    </w:p>
    <w:p w:rsidR="004D1E7C" w:rsidRPr="006941A7" w:rsidRDefault="004D1E7C" w:rsidP="004D1E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41A7">
        <w:rPr>
          <w:color w:val="000000"/>
          <w:sz w:val="28"/>
          <w:szCs w:val="28"/>
        </w:rPr>
        <w:t xml:space="preserve">- размер государственной пошлины за оказание соответствующей государственной услуги с учетом понижающего коэффициента 0,7 (п. 4 ст. 333.35 </w:t>
      </w:r>
      <w:hyperlink r:id="rId6" w:anchor="id=BFD78BDA-62AD-44E1-BB30-1EA843E604A7" w:tgtFrame="_blank" w:history="1">
        <w:r w:rsidRPr="006941A7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6941A7">
        <w:rPr>
          <w:sz w:val="28"/>
          <w:szCs w:val="28"/>
        </w:rPr>
        <w:t>).</w:t>
      </w:r>
    </w:p>
    <w:p w:rsidR="004D1E7C" w:rsidRPr="006941A7" w:rsidRDefault="004D1E7C" w:rsidP="004D1E7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1A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Дополнительную информацию</w:t>
      </w:r>
      <w:r w:rsidRPr="006941A7">
        <w:rPr>
          <w:rFonts w:ascii="Times New Roman" w:hAnsi="Times New Roman" w:cs="Times New Roman"/>
          <w:sz w:val="28"/>
          <w:szCs w:val="28"/>
        </w:rPr>
        <w:t xml:space="preserve"> Вы можете получить по телефону 8(3952)792-795, а также ознакомиться с </w:t>
      </w:r>
      <w:r w:rsidRPr="006941A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памяткой о порядке действий заявителя при подаче документов для получения государственной услуги по принятию решения о государственной регистрации некоммерческих организаций на Едином портале государственных и муниципальных услуг</w:t>
      </w:r>
      <w:r w:rsidRPr="00694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Интернет-сайте Управления </w:t>
      </w:r>
      <w:r w:rsidRPr="006941A7">
        <w:rPr>
          <w:rFonts w:ascii="Times New Roman" w:hAnsi="Times New Roman" w:cs="Times New Roman"/>
          <w:sz w:val="28"/>
          <w:szCs w:val="28"/>
        </w:rPr>
        <w:t xml:space="preserve">to38.minjust.ru в разделе «Некоммерческие организации». </w:t>
      </w:r>
    </w:p>
    <w:p w:rsidR="006941A7" w:rsidRDefault="006941A7" w:rsidP="006941A7">
      <w:pPr>
        <w:jc w:val="both"/>
      </w:pPr>
    </w:p>
    <w:p w:rsidR="006941A7" w:rsidRDefault="006941A7" w:rsidP="006941A7">
      <w:pPr>
        <w:tabs>
          <w:tab w:val="left" w:pos="3969"/>
          <w:tab w:val="left" w:pos="4111"/>
        </w:tabs>
        <w:spacing w:line="240" w:lineRule="exact"/>
      </w:pPr>
    </w:p>
    <w:tbl>
      <w:tblPr>
        <w:tblW w:w="0" w:type="auto"/>
        <w:tblInd w:w="534" w:type="dxa"/>
        <w:tblLayout w:type="fixed"/>
        <w:tblLook w:val="01E0"/>
      </w:tblPr>
      <w:tblGrid>
        <w:gridCol w:w="4819"/>
        <w:gridCol w:w="4678"/>
      </w:tblGrid>
      <w:tr w:rsidR="006941A7" w:rsidTr="006941A7">
        <w:trPr>
          <w:cantSplit/>
          <w:trHeight w:val="183"/>
        </w:trPr>
        <w:tc>
          <w:tcPr>
            <w:tcW w:w="4819" w:type="dxa"/>
            <w:hideMark/>
          </w:tcPr>
          <w:p w:rsidR="006941A7" w:rsidRPr="006941A7" w:rsidRDefault="006941A7" w:rsidP="00107CA7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A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4678" w:type="dxa"/>
          </w:tcPr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A7" w:rsidRPr="006941A7" w:rsidRDefault="006941A7" w:rsidP="00107CA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1A7">
              <w:rPr>
                <w:rFonts w:ascii="Times New Roman" w:hAnsi="Times New Roman" w:cs="Times New Roman"/>
                <w:sz w:val="28"/>
                <w:szCs w:val="28"/>
              </w:rPr>
              <w:t>О.А. Куриленкова</w:t>
            </w:r>
          </w:p>
        </w:tc>
      </w:tr>
    </w:tbl>
    <w:p w:rsidR="006941A7" w:rsidRPr="006941A7" w:rsidRDefault="006941A7" w:rsidP="006941A7">
      <w:pPr>
        <w:jc w:val="both"/>
      </w:pPr>
    </w:p>
    <w:sectPr w:rsidR="006941A7" w:rsidRPr="006941A7" w:rsidSect="00C0197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B32"/>
    <w:multiLevelType w:val="hybridMultilevel"/>
    <w:tmpl w:val="581E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A1D"/>
    <w:multiLevelType w:val="hybridMultilevel"/>
    <w:tmpl w:val="BA1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0256"/>
    <w:multiLevelType w:val="hybridMultilevel"/>
    <w:tmpl w:val="9B0A6E42"/>
    <w:lvl w:ilvl="0" w:tplc="743A3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8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28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62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8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4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E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E9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C83D8D"/>
    <w:multiLevelType w:val="hybridMultilevel"/>
    <w:tmpl w:val="1432385C"/>
    <w:lvl w:ilvl="0" w:tplc="717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1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2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6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86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E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4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53E14"/>
    <w:multiLevelType w:val="hybridMultilevel"/>
    <w:tmpl w:val="97F2C0C2"/>
    <w:lvl w:ilvl="0" w:tplc="6F687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F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2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4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224562"/>
    <w:multiLevelType w:val="hybridMultilevel"/>
    <w:tmpl w:val="EC809352"/>
    <w:lvl w:ilvl="0" w:tplc="586E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6D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6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A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0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6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E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E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A66D3A"/>
    <w:multiLevelType w:val="hybridMultilevel"/>
    <w:tmpl w:val="48345DF2"/>
    <w:lvl w:ilvl="0" w:tplc="82487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0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A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E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8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27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85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6E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9B4BFD"/>
    <w:multiLevelType w:val="hybridMultilevel"/>
    <w:tmpl w:val="CF2A0318"/>
    <w:lvl w:ilvl="0" w:tplc="F842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EB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A7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2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E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A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E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C85103"/>
    <w:multiLevelType w:val="hybridMultilevel"/>
    <w:tmpl w:val="E92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5109"/>
    <w:multiLevelType w:val="hybridMultilevel"/>
    <w:tmpl w:val="050C0074"/>
    <w:lvl w:ilvl="0" w:tplc="C96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24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26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4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87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4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4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807801"/>
    <w:multiLevelType w:val="hybridMultilevel"/>
    <w:tmpl w:val="28384134"/>
    <w:lvl w:ilvl="0" w:tplc="CD36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8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6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A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A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2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C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3B05"/>
    <w:rsid w:val="00091577"/>
    <w:rsid w:val="000E189E"/>
    <w:rsid w:val="001605CF"/>
    <w:rsid w:val="00341A23"/>
    <w:rsid w:val="004546DC"/>
    <w:rsid w:val="00475094"/>
    <w:rsid w:val="004D1E7C"/>
    <w:rsid w:val="005437BB"/>
    <w:rsid w:val="005D4DD1"/>
    <w:rsid w:val="005E24B0"/>
    <w:rsid w:val="00625701"/>
    <w:rsid w:val="00656726"/>
    <w:rsid w:val="006941A7"/>
    <w:rsid w:val="007054E9"/>
    <w:rsid w:val="0078220E"/>
    <w:rsid w:val="007D2BE7"/>
    <w:rsid w:val="008E4AE1"/>
    <w:rsid w:val="00922E64"/>
    <w:rsid w:val="00952481"/>
    <w:rsid w:val="0099742D"/>
    <w:rsid w:val="009A14C2"/>
    <w:rsid w:val="00B03446"/>
    <w:rsid w:val="00C0197C"/>
    <w:rsid w:val="00D439FB"/>
    <w:rsid w:val="00D530D8"/>
    <w:rsid w:val="00D60EDF"/>
    <w:rsid w:val="00D93B31"/>
    <w:rsid w:val="00DA7A34"/>
    <w:rsid w:val="00E6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A7A3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rsid w:val="00DA7A3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56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0D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054E9"/>
    <w:rPr>
      <w:b/>
      <w:bCs/>
    </w:rPr>
  </w:style>
  <w:style w:type="table" w:styleId="ab">
    <w:name w:val="Table Grid"/>
    <w:basedOn w:val="a1"/>
    <w:uiPriority w:val="59"/>
    <w:rsid w:val="0069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MaleevaEV</dc:creator>
  <cp:lastModifiedBy>user</cp:lastModifiedBy>
  <cp:revision>2</cp:revision>
  <cp:lastPrinted>2018-08-28T04:34:00Z</cp:lastPrinted>
  <dcterms:created xsi:type="dcterms:W3CDTF">2018-09-11T07:47:00Z</dcterms:created>
  <dcterms:modified xsi:type="dcterms:W3CDTF">2018-09-11T07:47:00Z</dcterms:modified>
</cp:coreProperties>
</file>